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810" w:rsidRPr="0005401E" w:rsidRDefault="00873810" w:rsidP="00873810">
      <w:pPr>
        <w:pStyle w:val="a3"/>
        <w:numPr>
          <w:ilvl w:val="0"/>
          <w:numId w:val="2"/>
        </w:numPr>
        <w:rPr>
          <w:b/>
          <w:sz w:val="28"/>
          <w:szCs w:val="28"/>
        </w:rPr>
      </w:pPr>
      <w:r w:rsidRPr="0005401E">
        <w:rPr>
          <w:b/>
          <w:sz w:val="28"/>
          <w:szCs w:val="28"/>
        </w:rPr>
        <w:t xml:space="preserve">Тақырып: Аудиттің қорытынды </w:t>
      </w:r>
      <w:r>
        <w:rPr>
          <w:b/>
          <w:sz w:val="28"/>
          <w:szCs w:val="28"/>
        </w:rPr>
        <w:t xml:space="preserve"> </w:t>
      </w:r>
      <w:r w:rsidRPr="0005401E">
        <w:rPr>
          <w:b/>
          <w:sz w:val="28"/>
          <w:szCs w:val="28"/>
        </w:rPr>
        <w:t>кезеңі</w:t>
      </w:r>
    </w:p>
    <w:p w:rsidR="00873810" w:rsidRDefault="00873810" w:rsidP="00873810">
      <w:pPr>
        <w:ind w:left="3491"/>
        <w:rPr>
          <w:sz w:val="28"/>
          <w:szCs w:val="28"/>
        </w:rPr>
      </w:pPr>
    </w:p>
    <w:p w:rsidR="00873810" w:rsidRPr="0005401E" w:rsidRDefault="00873810" w:rsidP="00873810">
      <w:pPr>
        <w:ind w:left="3491"/>
        <w:rPr>
          <w:b/>
          <w:sz w:val="28"/>
          <w:szCs w:val="28"/>
        </w:rPr>
      </w:pPr>
      <w:r w:rsidRPr="0005401E">
        <w:rPr>
          <w:b/>
          <w:sz w:val="28"/>
          <w:szCs w:val="28"/>
        </w:rPr>
        <w:t>Дәрістің мазмұны:</w:t>
      </w:r>
    </w:p>
    <w:p w:rsidR="00873810" w:rsidRDefault="00873810" w:rsidP="00873810">
      <w:pPr>
        <w:jc w:val="both"/>
        <w:rPr>
          <w:sz w:val="28"/>
          <w:szCs w:val="28"/>
        </w:rPr>
      </w:pPr>
      <w:r>
        <w:rPr>
          <w:sz w:val="28"/>
          <w:szCs w:val="28"/>
        </w:rPr>
        <w:tab/>
        <w:t xml:space="preserve">Аудиттің негізгі мақсаты </w:t>
      </w:r>
      <w:r w:rsidRPr="00CF5234">
        <w:rPr>
          <w:sz w:val="28"/>
          <w:szCs w:val="28"/>
        </w:rPr>
        <w:t xml:space="preserve">– </w:t>
      </w:r>
      <w:r>
        <w:rPr>
          <w:sz w:val="28"/>
          <w:szCs w:val="28"/>
        </w:rPr>
        <w:t xml:space="preserve">аудит қорытындысын жасау. Тапсырушының өз тарапынан төлем жасап, аудит жасатудағы бірден </w:t>
      </w:r>
      <w:r w:rsidRPr="00CF5234">
        <w:rPr>
          <w:sz w:val="28"/>
          <w:szCs w:val="28"/>
        </w:rPr>
        <w:t xml:space="preserve">– </w:t>
      </w:r>
      <w:r>
        <w:rPr>
          <w:sz w:val="28"/>
          <w:szCs w:val="28"/>
        </w:rPr>
        <w:t>бір мақсаты –</w:t>
      </w:r>
      <w:r w:rsidRPr="00CF5234">
        <w:rPr>
          <w:sz w:val="28"/>
          <w:szCs w:val="28"/>
        </w:rPr>
        <w:t xml:space="preserve"> </w:t>
      </w:r>
      <w:r>
        <w:rPr>
          <w:sz w:val="28"/>
          <w:szCs w:val="28"/>
        </w:rPr>
        <w:t>аудит қорытындысын алу. Себебі, тек аудит қорытындысын алған шаруашылық субъектілерінің есебі басылымға шығады. Яғни, ол шаруашылық жүргізуіне кепілдік алады деген сөз. Барлық сыбайластарыменкедергісіз қарым</w:t>
      </w:r>
      <w:r w:rsidRPr="00CF5234">
        <w:rPr>
          <w:sz w:val="28"/>
          <w:szCs w:val="28"/>
        </w:rPr>
        <w:t>-</w:t>
      </w:r>
      <w:r>
        <w:rPr>
          <w:sz w:val="28"/>
          <w:szCs w:val="28"/>
        </w:rPr>
        <w:t>қатынаста болады.</w:t>
      </w:r>
    </w:p>
    <w:p w:rsidR="00873810" w:rsidRDefault="00873810" w:rsidP="00873810">
      <w:pPr>
        <w:jc w:val="both"/>
        <w:rPr>
          <w:sz w:val="28"/>
          <w:szCs w:val="28"/>
        </w:rPr>
      </w:pPr>
      <w:r>
        <w:rPr>
          <w:sz w:val="28"/>
          <w:szCs w:val="28"/>
        </w:rPr>
        <w:t xml:space="preserve">    </w:t>
      </w:r>
      <w:r>
        <w:rPr>
          <w:sz w:val="28"/>
          <w:szCs w:val="28"/>
        </w:rPr>
        <w:tab/>
        <w:t xml:space="preserve">Аудиттің мазмұнын анықтамалар арқылы қарастырғаннан кейін оның негізі түсінікті болған сияқты. Сонымен қатар, аудиттің мазмұнын одан әрі тереңдеу қарастыру мақсатымен мына үш түсініктемемен түсіндіруге болады: </w:t>
      </w:r>
    </w:p>
    <w:p w:rsidR="00873810" w:rsidRDefault="00873810" w:rsidP="00873810">
      <w:pPr>
        <w:numPr>
          <w:ilvl w:val="0"/>
          <w:numId w:val="1"/>
        </w:numPr>
        <w:tabs>
          <w:tab w:val="clear" w:pos="1070"/>
          <w:tab w:val="num" w:pos="0"/>
          <w:tab w:val="left" w:pos="993"/>
        </w:tabs>
        <w:ind w:left="0" w:firstLine="710"/>
        <w:jc w:val="both"/>
        <w:rPr>
          <w:sz w:val="28"/>
          <w:szCs w:val="28"/>
        </w:rPr>
      </w:pPr>
      <w:r>
        <w:rPr>
          <w:sz w:val="28"/>
          <w:szCs w:val="28"/>
        </w:rPr>
        <w:t>Аудитор</w:t>
      </w:r>
      <w:r w:rsidRPr="007618D2">
        <w:rPr>
          <w:sz w:val="28"/>
          <w:szCs w:val="28"/>
        </w:rPr>
        <w:t>-</w:t>
      </w:r>
      <w:r>
        <w:rPr>
          <w:sz w:val="28"/>
          <w:szCs w:val="28"/>
        </w:rPr>
        <w:t>кәсіпкер, табыс табу үшін кәсіпорындарға қызмет көрсетеді.</w:t>
      </w:r>
    </w:p>
    <w:p w:rsidR="00873810" w:rsidRDefault="00873810" w:rsidP="00873810">
      <w:pPr>
        <w:numPr>
          <w:ilvl w:val="0"/>
          <w:numId w:val="1"/>
        </w:numPr>
        <w:tabs>
          <w:tab w:val="clear" w:pos="1070"/>
          <w:tab w:val="num" w:pos="0"/>
          <w:tab w:val="left" w:pos="993"/>
        </w:tabs>
        <w:ind w:left="0" w:firstLine="710"/>
        <w:jc w:val="both"/>
        <w:rPr>
          <w:sz w:val="28"/>
          <w:szCs w:val="28"/>
        </w:rPr>
      </w:pPr>
      <w:r>
        <w:rPr>
          <w:sz w:val="28"/>
          <w:szCs w:val="28"/>
        </w:rPr>
        <w:t xml:space="preserve">Шаруашылық субъектісі </w:t>
      </w:r>
      <w:r w:rsidRPr="007618D2">
        <w:rPr>
          <w:sz w:val="28"/>
          <w:szCs w:val="28"/>
        </w:rPr>
        <w:t>–</w:t>
      </w:r>
      <w:r>
        <w:rPr>
          <w:sz w:val="28"/>
          <w:szCs w:val="28"/>
        </w:rPr>
        <w:t xml:space="preserve"> кәсіпорын, оған аудитор қорытындысы керек. Ол кезінде басылымға шығуына кепілдік береді.</w:t>
      </w:r>
    </w:p>
    <w:p w:rsidR="00873810" w:rsidRDefault="00873810" w:rsidP="00873810">
      <w:pPr>
        <w:numPr>
          <w:ilvl w:val="0"/>
          <w:numId w:val="1"/>
        </w:numPr>
        <w:tabs>
          <w:tab w:val="clear" w:pos="1070"/>
          <w:tab w:val="num" w:pos="0"/>
          <w:tab w:val="left" w:pos="993"/>
        </w:tabs>
        <w:ind w:left="0" w:firstLine="710"/>
        <w:jc w:val="both"/>
        <w:rPr>
          <w:sz w:val="28"/>
          <w:szCs w:val="28"/>
        </w:rPr>
      </w:pPr>
      <w:r>
        <w:rPr>
          <w:sz w:val="28"/>
          <w:szCs w:val="28"/>
        </w:rPr>
        <w:t>Мемлекет, кәсіпорындардың жақсы жұмыс жүргізіп табысты болғанын қалайды, себебі олар салық төлейді, аудит жұмысына құштар болу себебі аудитор тексеру барысында табыстылық есебін тексеріп кәсіпорынның қанша табыс тапқанын, қанша салық төлейтінін анықтайды. Ал қажет болған жағдайда аудитор тікелей мемлекет салық инспекциясына мәлімет бере алады. Яғни, аудит жүргізілген кәсіпорындарда табыс сомасын жасырып қалу, салық төлемеу үшін қылмысқа немесе басқалай әртүрлі жалтарушылыққа жол берілмейді.</w:t>
      </w:r>
    </w:p>
    <w:p w:rsidR="00873810" w:rsidRDefault="00873810" w:rsidP="00873810">
      <w:pPr>
        <w:tabs>
          <w:tab w:val="num" w:pos="0"/>
          <w:tab w:val="left" w:pos="6870"/>
        </w:tabs>
        <w:ind w:firstLine="709"/>
        <w:jc w:val="both"/>
        <w:rPr>
          <w:sz w:val="28"/>
          <w:szCs w:val="28"/>
        </w:rPr>
      </w:pPr>
      <w:r>
        <w:rPr>
          <w:sz w:val="28"/>
          <w:szCs w:val="28"/>
        </w:rPr>
        <w:t>Аудит қорытындысы арқылы шаруашылық субъектілер бір қалыпты шаруашылығын жүргізуге қандай деңгейде болса да даму процесін қамтамасыз етуге кепілдік алады. Яғни, бір регионды немесе бір ел көлемінде шаруашылық субъектілер даму жолында болған жағдайда ол елде өзінің экономикалық инфраструктурасы қалыптасады да, оның әсе</w:t>
      </w:r>
      <w:bookmarkStart w:id="0" w:name="_GoBack"/>
      <w:bookmarkEnd w:id="0"/>
      <w:r>
        <w:rPr>
          <w:sz w:val="28"/>
          <w:szCs w:val="28"/>
        </w:rPr>
        <w:t>рінен сол елде нарықты қатынас экономикалық заңдылықтары күшейіп, нағыз нарықты қатынасқа көшу арқылы ол елде тауар бағалары тұрақты деңгейге көшіп нарықты қатынас заңдылығын іс жүзінде қалыптастырады.</w:t>
      </w:r>
    </w:p>
    <w:p w:rsidR="00873810" w:rsidRPr="00055532" w:rsidRDefault="00873810" w:rsidP="00873810">
      <w:pPr>
        <w:tabs>
          <w:tab w:val="num" w:pos="0"/>
          <w:tab w:val="left" w:pos="6870"/>
        </w:tabs>
        <w:ind w:firstLine="709"/>
        <w:jc w:val="both"/>
        <w:rPr>
          <w:sz w:val="28"/>
          <w:szCs w:val="28"/>
        </w:rPr>
      </w:pPr>
      <w:r>
        <w:rPr>
          <w:sz w:val="28"/>
          <w:szCs w:val="28"/>
        </w:rPr>
        <w:t>Аудит жұмысы үлкен мемлекеттік қызмет атқарады. Өйткені, аудит тексеруі барысында кәсіпорынның табыс</w:t>
      </w:r>
      <w:r w:rsidRPr="00055532">
        <w:rPr>
          <w:sz w:val="28"/>
          <w:szCs w:val="28"/>
        </w:rPr>
        <w:t>-</w:t>
      </w:r>
      <w:r>
        <w:rPr>
          <w:sz w:val="28"/>
          <w:szCs w:val="28"/>
        </w:rPr>
        <w:t xml:space="preserve">пайда сомасы салық нақты анықтамадан қанша сома салық төлеу керек екенін, салық есебінің дұрыс жүргізілгенін аудиторлық тексеру арқылы анықтайды. Қандай бір елде болмасын үлкен экономикалық мәселе ол </w:t>
      </w:r>
      <w:r w:rsidRPr="00055532">
        <w:rPr>
          <w:sz w:val="28"/>
          <w:szCs w:val="28"/>
        </w:rPr>
        <w:t xml:space="preserve">– </w:t>
      </w:r>
      <w:r>
        <w:rPr>
          <w:sz w:val="28"/>
          <w:szCs w:val="28"/>
        </w:rPr>
        <w:t>салықтың тиісті көлемде жинау және де нормативтік  ереже талабына сәйкестігін қамтамасыз ету.Қазіргі кезде шаруашылық субъектілері өз тарапынан салық есебін жүргізуге мәжбүр, оған қоса тек қана салық есебіне аудиттік тексеру жүргізіп, аудиторлық қорытынды алуға мәжбүр.</w:t>
      </w:r>
    </w:p>
    <w:p w:rsidR="006B5C3A" w:rsidRDefault="00873810"/>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E647D"/>
    <w:multiLevelType w:val="hybridMultilevel"/>
    <w:tmpl w:val="3E3AB376"/>
    <w:lvl w:ilvl="0" w:tplc="376C89C2">
      <w:start w:val="1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1EB46F3"/>
    <w:multiLevelType w:val="hybridMultilevel"/>
    <w:tmpl w:val="C666ECC4"/>
    <w:lvl w:ilvl="0" w:tplc="0419000F">
      <w:start w:val="1"/>
      <w:numFmt w:val="decimal"/>
      <w:lvlText w:val="%1."/>
      <w:lvlJc w:val="left"/>
      <w:pPr>
        <w:tabs>
          <w:tab w:val="num" w:pos="1070"/>
        </w:tabs>
        <w:ind w:left="1070" w:hanging="360"/>
      </w:pPr>
      <w:rPr>
        <w:rFonts w:hint="default"/>
      </w:rPr>
    </w:lvl>
    <w:lvl w:ilvl="1" w:tplc="04190019" w:tentative="1">
      <w:start w:val="1"/>
      <w:numFmt w:val="lowerLetter"/>
      <w:lvlText w:val="%2."/>
      <w:lvlJc w:val="left"/>
      <w:pPr>
        <w:tabs>
          <w:tab w:val="num" w:pos="1790"/>
        </w:tabs>
        <w:ind w:left="1790" w:hanging="360"/>
      </w:pPr>
    </w:lvl>
    <w:lvl w:ilvl="2" w:tplc="0419001B" w:tentative="1">
      <w:start w:val="1"/>
      <w:numFmt w:val="lowerRoman"/>
      <w:lvlText w:val="%3."/>
      <w:lvlJc w:val="right"/>
      <w:pPr>
        <w:tabs>
          <w:tab w:val="num" w:pos="2510"/>
        </w:tabs>
        <w:ind w:left="2510" w:hanging="180"/>
      </w:pPr>
    </w:lvl>
    <w:lvl w:ilvl="3" w:tplc="0419000F" w:tentative="1">
      <w:start w:val="1"/>
      <w:numFmt w:val="decimal"/>
      <w:lvlText w:val="%4."/>
      <w:lvlJc w:val="left"/>
      <w:pPr>
        <w:tabs>
          <w:tab w:val="num" w:pos="3230"/>
        </w:tabs>
        <w:ind w:left="3230" w:hanging="360"/>
      </w:pPr>
    </w:lvl>
    <w:lvl w:ilvl="4" w:tplc="04190019" w:tentative="1">
      <w:start w:val="1"/>
      <w:numFmt w:val="lowerLetter"/>
      <w:lvlText w:val="%5."/>
      <w:lvlJc w:val="left"/>
      <w:pPr>
        <w:tabs>
          <w:tab w:val="num" w:pos="3950"/>
        </w:tabs>
        <w:ind w:left="3950" w:hanging="360"/>
      </w:pPr>
    </w:lvl>
    <w:lvl w:ilvl="5" w:tplc="0419001B" w:tentative="1">
      <w:start w:val="1"/>
      <w:numFmt w:val="lowerRoman"/>
      <w:lvlText w:val="%6."/>
      <w:lvlJc w:val="right"/>
      <w:pPr>
        <w:tabs>
          <w:tab w:val="num" w:pos="4670"/>
        </w:tabs>
        <w:ind w:left="4670" w:hanging="180"/>
      </w:pPr>
    </w:lvl>
    <w:lvl w:ilvl="6" w:tplc="0419000F" w:tentative="1">
      <w:start w:val="1"/>
      <w:numFmt w:val="decimal"/>
      <w:lvlText w:val="%7."/>
      <w:lvlJc w:val="left"/>
      <w:pPr>
        <w:tabs>
          <w:tab w:val="num" w:pos="5390"/>
        </w:tabs>
        <w:ind w:left="5390" w:hanging="360"/>
      </w:pPr>
    </w:lvl>
    <w:lvl w:ilvl="7" w:tplc="04190019" w:tentative="1">
      <w:start w:val="1"/>
      <w:numFmt w:val="lowerLetter"/>
      <w:lvlText w:val="%8."/>
      <w:lvlJc w:val="left"/>
      <w:pPr>
        <w:tabs>
          <w:tab w:val="num" w:pos="6110"/>
        </w:tabs>
        <w:ind w:left="6110" w:hanging="360"/>
      </w:pPr>
    </w:lvl>
    <w:lvl w:ilvl="8" w:tplc="0419001B" w:tentative="1">
      <w:start w:val="1"/>
      <w:numFmt w:val="lowerRoman"/>
      <w:lvlText w:val="%9."/>
      <w:lvlJc w:val="right"/>
      <w:pPr>
        <w:tabs>
          <w:tab w:val="num" w:pos="6830"/>
        </w:tabs>
        <w:ind w:left="683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418"/>
    <w:rsid w:val="0061508E"/>
    <w:rsid w:val="00873810"/>
    <w:rsid w:val="008C2F5F"/>
    <w:rsid w:val="00B074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1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38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10"/>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38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2021-09-01T10:34:00Z</dcterms:created>
  <dcterms:modified xsi:type="dcterms:W3CDTF">2021-09-01T10:34:00Z</dcterms:modified>
</cp:coreProperties>
</file>